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843" w:rsidRDefault="00552F66">
      <w:bookmarkStart w:id="0" w:name="_GoBack"/>
      <w:r>
        <w:rPr>
          <w:noProof/>
          <w:lang w:eastAsia="ru-RU"/>
        </w:rPr>
        <w:drawing>
          <wp:inline distT="0" distB="0" distL="0" distR="0">
            <wp:extent cx="2459105" cy="2453640"/>
            <wp:effectExtent l="0" t="0" r="0" b="3810"/>
            <wp:docPr id="7" name="Рисунок 7" descr="https://rstatic.oshkole.ru/editor_images/13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rstatic.oshkole.ru/editor_images/1301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4" cy="246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Style w:val="a5"/>
          <w:rFonts w:ascii="Segoe UI" w:hAnsi="Segoe UI" w:cs="Segoe UI"/>
          <w:color w:val="E03E2D"/>
          <w:shd w:val="clear" w:color="auto" w:fill="F9F9F9"/>
        </w:rPr>
        <w:t>Дорогие, родители! </w:t>
      </w:r>
      <w:r>
        <w:rPr>
          <w:rFonts w:ascii="Segoe UI" w:hAnsi="Segoe UI" w:cs="Segoe UI"/>
          <w:color w:val="212529"/>
          <w:shd w:val="clear" w:color="auto" w:fill="F9F9F9"/>
        </w:rPr>
        <w:t xml:space="preserve">С приходом современных технологий, а также из-за </w:t>
      </w:r>
      <w:proofErr w:type="spellStart"/>
      <w:r>
        <w:rPr>
          <w:rFonts w:ascii="Segoe UI" w:hAnsi="Segoe UI" w:cs="Segoe UI"/>
          <w:color w:val="212529"/>
          <w:shd w:val="clear" w:color="auto" w:fill="F9F9F9"/>
        </w:rPr>
        <w:t>коронавируса</w:t>
      </w:r>
      <w:proofErr w:type="spellEnd"/>
      <w:r>
        <w:rPr>
          <w:rFonts w:ascii="Segoe UI" w:hAnsi="Segoe UI" w:cs="Segoe UI"/>
          <w:color w:val="212529"/>
          <w:shd w:val="clear" w:color="auto" w:fill="F9F9F9"/>
        </w:rPr>
        <w:t xml:space="preserve"> мы с Вами понимаем, что </w:t>
      </w:r>
      <w:r>
        <w:rPr>
          <w:rStyle w:val="a5"/>
          <w:rFonts w:ascii="Segoe UI" w:hAnsi="Segoe UI" w:cs="Segoe UI"/>
          <w:color w:val="212529"/>
          <w:shd w:val="clear" w:color="auto" w:fill="F9F9F9"/>
        </w:rPr>
        <w:t>без социальных сетей и мессенджеров никак не обойтись!</w:t>
      </w:r>
      <w:r>
        <w:rPr>
          <w:rFonts w:ascii="Segoe UI" w:hAnsi="Segoe UI" w:cs="Segoe UI"/>
          <w:color w:val="212529"/>
          <w:shd w:val="clear" w:color="auto" w:fill="F9F9F9"/>
        </w:rPr>
        <w:t> Сегодня это самый удобный способ общаться, решать насущные проблемы и вопросы между родителями и детским садом. Но… Необходимо помнить, что РЕЧЬ дана только человеку, и именно она отличает нас от животных. Нам всем нужно соблюдать правила этикета при общении, уважать друг друга, не отвлекаться самим и не отвлекать других бесполезными сообщениями и длинными спорами от дел. Предлагаем вашему вниманию - памятку! </w:t>
      </w:r>
      <w:r>
        <w:rPr>
          <w:rFonts w:ascii="Segoe UI" w:hAnsi="Segoe UI" w:cs="Segoe UI"/>
          <w:color w:val="212529"/>
        </w:rPr>
        <w:br/>
      </w:r>
      <w:r>
        <w:rPr>
          <w:rStyle w:val="a5"/>
          <w:rFonts w:ascii="Segoe UI" w:hAnsi="Segoe UI" w:cs="Segoe UI"/>
          <w:color w:val="E03E2D"/>
          <w:shd w:val="clear" w:color="auto" w:fill="F9F9F9"/>
        </w:rPr>
        <w:t>Правила общения в чатах: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9F9F9"/>
        </w:rPr>
        <w:t>*</w:t>
      </w:r>
      <w:r>
        <w:rPr>
          <w:rStyle w:val="a5"/>
          <w:rFonts w:ascii="Segoe UI" w:hAnsi="Segoe UI" w:cs="Segoe UI"/>
          <w:color w:val="212529"/>
          <w:shd w:val="clear" w:color="auto" w:fill="F9F9F9"/>
        </w:rPr>
        <w:t>Будьте вежливы со всеми участниками чата! </w:t>
      </w:r>
      <w:r>
        <w:rPr>
          <w:rStyle w:val="a6"/>
          <w:rFonts w:ascii="Segoe UI" w:hAnsi="Segoe UI" w:cs="Segoe UI"/>
          <w:color w:val="212529"/>
          <w:shd w:val="clear" w:color="auto" w:fill="F9F9F9"/>
        </w:rPr>
        <w:t>Не публикуйте сообщение, если оно может обидеть других людей.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9F9F9"/>
        </w:rPr>
        <w:t>*</w:t>
      </w:r>
      <w:proofErr w:type="spellStart"/>
      <w:r>
        <w:rPr>
          <w:rStyle w:val="a5"/>
          <w:rFonts w:ascii="Segoe UI" w:hAnsi="Segoe UI" w:cs="Segoe UI"/>
          <w:color w:val="212529"/>
          <w:shd w:val="clear" w:color="auto" w:fill="F9F9F9"/>
        </w:rPr>
        <w:t>Беригите</w:t>
      </w:r>
      <w:proofErr w:type="spellEnd"/>
      <w:r>
        <w:rPr>
          <w:rStyle w:val="a5"/>
          <w:rFonts w:ascii="Segoe UI" w:hAnsi="Segoe UI" w:cs="Segoe UI"/>
          <w:color w:val="212529"/>
          <w:shd w:val="clear" w:color="auto" w:fill="F9F9F9"/>
        </w:rPr>
        <w:t xml:space="preserve"> время других участников! </w:t>
      </w:r>
      <w:r>
        <w:rPr>
          <w:rStyle w:val="a6"/>
          <w:rFonts w:ascii="Segoe UI" w:hAnsi="Segoe UI" w:cs="Segoe UI"/>
          <w:color w:val="212529"/>
          <w:shd w:val="clear" w:color="auto" w:fill="F9F9F9"/>
        </w:rPr>
        <w:t>Пишите кратко и только по теме беседы.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9F9F9"/>
        </w:rPr>
        <w:t>*</w:t>
      </w:r>
      <w:r>
        <w:rPr>
          <w:rStyle w:val="a5"/>
          <w:rFonts w:ascii="Segoe UI" w:hAnsi="Segoe UI" w:cs="Segoe UI"/>
          <w:color w:val="212529"/>
          <w:shd w:val="clear" w:color="auto" w:fill="F9F9F9"/>
        </w:rPr>
        <w:t>Публикуйте информацию, которая полезна каждому!</w:t>
      </w:r>
      <w:r>
        <w:rPr>
          <w:rFonts w:ascii="Segoe UI" w:hAnsi="Segoe UI" w:cs="Segoe UI"/>
          <w:color w:val="212529"/>
          <w:shd w:val="clear" w:color="auto" w:fill="F9F9F9"/>
        </w:rPr>
        <w:t> </w:t>
      </w:r>
      <w:r>
        <w:rPr>
          <w:rStyle w:val="a6"/>
          <w:rFonts w:ascii="Segoe UI" w:hAnsi="Segoe UI" w:cs="Segoe UI"/>
          <w:color w:val="212529"/>
          <w:shd w:val="clear" w:color="auto" w:fill="F9F9F9"/>
        </w:rPr>
        <w:t>Только то, что должны обсудить все участники чата.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9F9F9"/>
        </w:rPr>
        <w:t>*</w:t>
      </w:r>
      <w:r>
        <w:rPr>
          <w:rStyle w:val="a5"/>
          <w:rFonts w:ascii="Segoe UI" w:hAnsi="Segoe UI" w:cs="Segoe UI"/>
          <w:color w:val="212529"/>
          <w:shd w:val="clear" w:color="auto" w:fill="F9F9F9"/>
        </w:rPr>
        <w:t>Не решайте в общих чатах частные вопросы! </w:t>
      </w:r>
      <w:r>
        <w:rPr>
          <w:rStyle w:val="a6"/>
          <w:rFonts w:ascii="Segoe UI" w:hAnsi="Segoe UI" w:cs="Segoe UI"/>
          <w:color w:val="212529"/>
          <w:shd w:val="clear" w:color="auto" w:fill="F9F9F9"/>
        </w:rPr>
        <w:t>Исключение- случаи когда такие сообщения касаются всех участников беседы.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9F9F9"/>
        </w:rPr>
        <w:t>*</w:t>
      </w:r>
      <w:r>
        <w:rPr>
          <w:rStyle w:val="a5"/>
          <w:rFonts w:ascii="Segoe UI" w:hAnsi="Segoe UI" w:cs="Segoe UI"/>
          <w:color w:val="212529"/>
          <w:shd w:val="clear" w:color="auto" w:fill="F9F9F9"/>
        </w:rPr>
        <w:t>Следите, чтобы сообщение не было аморальным, неприличным! </w:t>
      </w:r>
      <w:r>
        <w:rPr>
          <w:rStyle w:val="a6"/>
          <w:rFonts w:ascii="Segoe UI" w:hAnsi="Segoe UI" w:cs="Segoe UI"/>
          <w:color w:val="212529"/>
          <w:shd w:val="clear" w:color="auto" w:fill="F9F9F9"/>
        </w:rPr>
        <w:t>Переписка может стать доказательством оскорбления в суде.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9F9F9"/>
        </w:rPr>
        <w:t>*</w:t>
      </w:r>
      <w:r>
        <w:rPr>
          <w:rStyle w:val="a5"/>
          <w:rFonts w:ascii="Segoe UI" w:hAnsi="Segoe UI" w:cs="Segoe UI"/>
          <w:color w:val="212529"/>
          <w:shd w:val="clear" w:color="auto" w:fill="F9F9F9"/>
        </w:rPr>
        <w:t>Не публикуйте фотографии других людей и сведения о них, без их согласия!</w:t>
      </w:r>
      <w:r>
        <w:rPr>
          <w:rFonts w:ascii="Segoe UI" w:hAnsi="Segoe UI" w:cs="Segoe UI"/>
          <w:color w:val="212529"/>
          <w:shd w:val="clear" w:color="auto" w:fill="F9F9F9"/>
        </w:rPr>
        <w:t> </w:t>
      </w:r>
      <w:r>
        <w:rPr>
          <w:rStyle w:val="a6"/>
          <w:rFonts w:ascii="Segoe UI" w:hAnsi="Segoe UI" w:cs="Segoe UI"/>
          <w:color w:val="212529"/>
          <w:shd w:val="clear" w:color="auto" w:fill="F9F9F9"/>
        </w:rPr>
        <w:t>Это запрещено законом.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9F9F9"/>
        </w:rPr>
        <w:t>*</w:t>
      </w:r>
      <w:r>
        <w:rPr>
          <w:rStyle w:val="a5"/>
          <w:rFonts w:ascii="Segoe UI" w:hAnsi="Segoe UI" w:cs="Segoe UI"/>
          <w:color w:val="212529"/>
          <w:shd w:val="clear" w:color="auto" w:fill="F9F9F9"/>
        </w:rPr>
        <w:t>Не смешивайте личное и деловое общение!</w:t>
      </w:r>
      <w:r>
        <w:rPr>
          <w:rFonts w:ascii="Segoe UI" w:hAnsi="Segoe UI" w:cs="Segoe UI"/>
          <w:color w:val="212529"/>
          <w:shd w:val="clear" w:color="auto" w:fill="F9F9F9"/>
        </w:rPr>
        <w:t> </w:t>
      </w:r>
      <w:r>
        <w:rPr>
          <w:rStyle w:val="a6"/>
          <w:rFonts w:ascii="Segoe UI" w:hAnsi="Segoe UI" w:cs="Segoe UI"/>
          <w:color w:val="212529"/>
          <w:shd w:val="clear" w:color="auto" w:fill="F9F9F9"/>
        </w:rPr>
        <w:t>Это отнимает время других участников чата и может привести к конфликтам</w:t>
      </w:r>
      <w:r>
        <w:rPr>
          <w:rFonts w:ascii="Segoe UI" w:hAnsi="Segoe UI" w:cs="Segoe UI"/>
          <w:color w:val="212529"/>
          <w:shd w:val="clear" w:color="auto" w:fill="F9F9F9"/>
        </w:rPr>
        <w:t>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9F9F9"/>
        </w:rPr>
        <w:t>*</w:t>
      </w:r>
      <w:r>
        <w:rPr>
          <w:rStyle w:val="a5"/>
          <w:rFonts w:ascii="Segoe UI" w:hAnsi="Segoe UI" w:cs="Segoe UI"/>
          <w:color w:val="212529"/>
          <w:shd w:val="clear" w:color="auto" w:fill="F9F9F9"/>
        </w:rPr>
        <w:t>Сохраняйте спокойствие в конфликтной ситуации.</w:t>
      </w:r>
      <w:r>
        <w:rPr>
          <w:rFonts w:ascii="Segoe UI" w:hAnsi="Segoe UI" w:cs="Segoe UI"/>
          <w:color w:val="212529"/>
          <w:shd w:val="clear" w:color="auto" w:fill="F9F9F9"/>
        </w:rPr>
        <w:t> </w:t>
      </w:r>
      <w:r>
        <w:rPr>
          <w:rStyle w:val="a6"/>
          <w:rFonts w:ascii="Segoe UI" w:hAnsi="Segoe UI" w:cs="Segoe UI"/>
          <w:color w:val="212529"/>
          <w:shd w:val="clear" w:color="auto" w:fill="F9F9F9"/>
        </w:rPr>
        <w:t>Это поможет найти разумный выход и никого не оскорбит резким высказыванием.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9F9F9"/>
        </w:rPr>
        <w:t>*</w:t>
      </w:r>
      <w:r>
        <w:rPr>
          <w:rStyle w:val="a5"/>
          <w:rFonts w:ascii="Segoe UI" w:hAnsi="Segoe UI" w:cs="Segoe UI"/>
          <w:color w:val="212529"/>
          <w:shd w:val="clear" w:color="auto" w:fill="F9F9F9"/>
        </w:rPr>
        <w:t>При первых признаках конфликта немедленно сворачивайте свое участие в обсуждении!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9F9F9"/>
        </w:rPr>
        <w:t>*</w:t>
      </w:r>
      <w:r>
        <w:rPr>
          <w:rStyle w:val="a5"/>
          <w:rFonts w:ascii="Segoe UI" w:hAnsi="Segoe UI" w:cs="Segoe UI"/>
          <w:color w:val="212529"/>
          <w:shd w:val="clear" w:color="auto" w:fill="F9F9F9"/>
        </w:rPr>
        <w:t>Соблюдайте закон!</w:t>
      </w:r>
      <w:r>
        <w:rPr>
          <w:rFonts w:ascii="Segoe UI" w:hAnsi="Segoe UI" w:cs="Segoe UI"/>
          <w:color w:val="212529"/>
          <w:shd w:val="clear" w:color="auto" w:fill="F9F9F9"/>
        </w:rPr>
        <w:t> </w:t>
      </w:r>
      <w:r>
        <w:rPr>
          <w:rStyle w:val="a6"/>
          <w:rFonts w:ascii="Segoe UI" w:hAnsi="Segoe UI" w:cs="Segoe UI"/>
          <w:color w:val="212529"/>
          <w:shd w:val="clear" w:color="auto" w:fill="F9F9F9"/>
        </w:rPr>
        <w:t xml:space="preserve">Указывайте источник скопированной информации. Не делайте </w:t>
      </w:r>
      <w:proofErr w:type="spellStart"/>
      <w:r>
        <w:rPr>
          <w:rStyle w:val="a6"/>
          <w:rFonts w:ascii="Segoe UI" w:hAnsi="Segoe UI" w:cs="Segoe UI"/>
          <w:color w:val="212529"/>
          <w:shd w:val="clear" w:color="auto" w:fill="F9F9F9"/>
        </w:rPr>
        <w:t>репост</w:t>
      </w:r>
      <w:proofErr w:type="spellEnd"/>
      <w:r>
        <w:rPr>
          <w:rStyle w:val="a6"/>
          <w:rFonts w:ascii="Segoe UI" w:hAnsi="Segoe UI" w:cs="Segoe UI"/>
          <w:color w:val="212529"/>
          <w:shd w:val="clear" w:color="auto" w:fill="F9F9F9"/>
        </w:rPr>
        <w:t xml:space="preserve"> запрещенной информации.</w:t>
      </w:r>
      <w:r>
        <w:rPr>
          <w:rFonts w:ascii="Segoe UI" w:hAnsi="Segoe UI" w:cs="Segoe UI"/>
          <w:color w:val="212529"/>
        </w:rPr>
        <w:br/>
      </w:r>
      <w:r>
        <w:rPr>
          <w:rStyle w:val="a5"/>
          <w:rFonts w:ascii="Segoe UI" w:hAnsi="Segoe UI" w:cs="Segoe UI"/>
          <w:color w:val="E03E2D"/>
          <w:shd w:val="clear" w:color="auto" w:fill="F9F9F9"/>
        </w:rPr>
        <w:t>И, самое главное - не переходите на личности и не сплетничайте. Будьте вежливы. И представьте, что это не виртуальное общение, а разговор вживую на родительском собрании. Говорите только то, что сказали бы в лицо и при всех.</w:t>
      </w:r>
    </w:p>
    <w:sectPr w:rsidR="00374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66"/>
    <w:rsid w:val="00374843"/>
    <w:rsid w:val="0055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9102"/>
  <w15:chartTrackingRefBased/>
  <w15:docId w15:val="{1E028B51-B569-4515-A443-199FA471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552F6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552F6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552F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52F66"/>
    <w:rPr>
      <w:b/>
      <w:bCs/>
    </w:rPr>
  </w:style>
  <w:style w:type="character" w:styleId="a6">
    <w:name w:val="Emphasis"/>
    <w:basedOn w:val="a0"/>
    <w:uiPriority w:val="20"/>
    <w:qFormat/>
    <w:rsid w:val="00552F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6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Карташова</dc:creator>
  <cp:keywords/>
  <dc:description/>
  <cp:lastModifiedBy>Олеся Карташова</cp:lastModifiedBy>
  <cp:revision>1</cp:revision>
  <dcterms:created xsi:type="dcterms:W3CDTF">2022-12-07T09:05:00Z</dcterms:created>
  <dcterms:modified xsi:type="dcterms:W3CDTF">2022-12-07T09:08:00Z</dcterms:modified>
</cp:coreProperties>
</file>